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7" w:rsidRDefault="00496271">
      <w:r>
        <w:t>Combine 1735 and 1766…</w:t>
      </w:r>
      <w:r w:rsidR="005B1A0E">
        <w:t>need to put</w:t>
      </w:r>
      <w:r w:rsidR="00F71AF4">
        <w:t xml:space="preserve"> baby in boat with 2 year old boy. The boy was sitting in the bottom of the boat between the seats. The 3 month old was held by her dad on the seat.  Obviously need to watch scale.  Mom very upset about baby’s V of red on her forehead. Let’s remove it. The photo was shot in the shadows. If there is any way to bump up the vibrancy so it has more of a warm glow if believable. </w:t>
      </w:r>
    </w:p>
    <w:p w:rsidR="00F71AF4" w:rsidRDefault="00F71AF4"/>
    <w:p w:rsidR="00F71AF4" w:rsidRDefault="00F71AF4">
      <w:r>
        <w:t>I like the baby in the basket #1900. I need to get her brother from one of the other photos into this photo if possible. I like 1907 but not sure if it is too soft. See which photo you like of the girl and boy to combine. The baby in the basket has the glow I like. She was photographed  in the light I like.</w:t>
      </w:r>
    </w:p>
    <w:p w:rsidR="00CA29FF" w:rsidRDefault="00CA29FF"/>
    <w:p w:rsidR="00CA29FF" w:rsidRDefault="00CA29FF">
      <w:r>
        <w:t>The psd was my attempt at the body swap.</w:t>
      </w:r>
    </w:p>
    <w:p w:rsidR="00AE49D7" w:rsidRDefault="00AE49D7"/>
    <w:p w:rsidR="00AE49D7" w:rsidRDefault="00AE49D7">
      <w:r>
        <w:t>931 and 936—can you add baby’s head from 931 to 11936. Boy is in focus in 936. Baby soft. Need faces sharp/. Ok if there is fallout with focus. Retouch out v on forehead.</w:t>
      </w:r>
      <w:bookmarkStart w:id="0" w:name="_GoBack"/>
      <w:bookmarkEnd w:id="0"/>
    </w:p>
    <w:sectPr w:rsidR="00AE4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71"/>
    <w:rsid w:val="00496271"/>
    <w:rsid w:val="0057732E"/>
    <w:rsid w:val="005B1A0E"/>
    <w:rsid w:val="00767344"/>
    <w:rsid w:val="00AE49D7"/>
    <w:rsid w:val="00CA29FF"/>
    <w:rsid w:val="00F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</dc:creator>
  <cp:lastModifiedBy>Kalas</cp:lastModifiedBy>
  <cp:revision>4</cp:revision>
  <dcterms:created xsi:type="dcterms:W3CDTF">2017-02-24T18:49:00Z</dcterms:created>
  <dcterms:modified xsi:type="dcterms:W3CDTF">2017-02-25T21:42:00Z</dcterms:modified>
</cp:coreProperties>
</file>